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4"/>
          <w:lang w:val="sr-Cyrl-CS"/>
        </w:rPr>
      </w:pPr>
      <w:r>
        <w:rPr>
          <w:b/>
          <w:sz w:val="32"/>
          <w:szCs w:val="24"/>
          <w:lang w:val="sr-Cyrl-CS"/>
        </w:rPr>
        <w:t>А Т Л Е Т И К А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Учесници: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 у </w:t>
      </w:r>
      <w:r>
        <w:rPr>
          <w:bCs/>
          <w:sz w:val="24"/>
          <w:szCs w:val="24"/>
          <w:u w:val="single"/>
          <w:lang w:val="sr-Cyrl-CS"/>
        </w:rPr>
        <w:t>две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такмичарск</w:t>
      </w:r>
      <w:proofErr w:type="spellEnd"/>
      <w:r>
        <w:rPr>
          <w:sz w:val="24"/>
          <w:szCs w:val="24"/>
          <w:lang w:val="sr-Cyrl-CS"/>
        </w:rPr>
        <w:t>их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</w:t>
      </w:r>
      <w:proofErr w:type="spellEnd"/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>: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90170E" w:rsidRDefault="0090170E" w:rsidP="009017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ученици </w:t>
      </w:r>
      <w:r w:rsidR="004E7011">
        <w:rPr>
          <w:sz w:val="24"/>
          <w:szCs w:val="24"/>
          <w:lang w:val="sr-Latn-CS"/>
        </w:rPr>
        <w:t>I-III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разреда</w:t>
      </w:r>
    </w:p>
    <w:p w:rsidR="0090170E" w:rsidRDefault="0090170E" w:rsidP="009017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ученице </w:t>
      </w:r>
      <w:r w:rsidR="004E7011">
        <w:rPr>
          <w:sz w:val="24"/>
          <w:szCs w:val="24"/>
          <w:lang w:val="sr-Latn-CS"/>
        </w:rPr>
        <w:t>I-III</w:t>
      </w:r>
      <w:bookmarkStart w:id="0" w:name="_GoBack"/>
      <w:bookmarkEnd w:id="0"/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разреда</w:t>
      </w:r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r-Cyrl-CS"/>
        </w:rPr>
      </w:pP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ДИСЦИПЛИНЕ, ПРОПОЗИЦИЈЕ И ПРАВИЛА 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  <w:lang w:val="sr-Cyrl-CS"/>
        </w:rPr>
      </w:pP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1. ДИСЦИПЛИНЕ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Ученици: 100м, 400м, 1000м, штафета 4х100м, скок увис, скок удаљ, бацање кугле (6кг), 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Ученице: 100м, 400м, 800м, штафета 4х100м, скок увис, скок удаљ, бацање кугле (4кг), 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2. ПРОПОЗИЦИЈЕ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sr-Cyrl-CS"/>
        </w:rPr>
      </w:pPr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sz w:val="24"/>
          <w:szCs w:val="24"/>
          <w:u w:val="single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Први степен такмичења</w:t>
      </w:r>
    </w:p>
    <w:p w:rsidR="0090170E" w:rsidRDefault="0090170E" w:rsidP="0090170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Први степен такмичења представља Школско првенство, са циљем да сви ученици узму учешће, које унутар предвиђених категорија обухвата два нивоа такмичења и то унутародељенско и међуодељенско такмичење.</w:t>
      </w:r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</w:p>
    <w:p w:rsidR="0090170E" w:rsidRDefault="0090170E" w:rsidP="0090170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унутародељенско такмичење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  <w:lang w:val="sr-Cyrl-CS"/>
        </w:rPr>
        <w:t>учествују сви ученици/ученице једног одељења у свим дисциплинама (нема штафетног трчања) и боре се за појединачан пласман. Првопласирани ученици/ученице у свакој дисциплини улазе у екипу одељења, с тим што за потребе штафете професор одређује учеснике;</w:t>
      </w:r>
    </w:p>
    <w:p w:rsidR="0090170E" w:rsidRDefault="0090170E" w:rsidP="0090170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међуодељенско такмичење</w:t>
      </w:r>
      <w:r>
        <w:rPr>
          <w:bCs/>
          <w:sz w:val="24"/>
          <w:szCs w:val="24"/>
          <w:lang w:val="sr-Cyrl-CS"/>
        </w:rPr>
        <w:t xml:space="preserve"> – учествују екипе одељења</w:t>
      </w:r>
    </w:p>
    <w:p w:rsidR="0090170E" w:rsidRDefault="0090170E" w:rsidP="0090170E">
      <w:pPr>
        <w:spacing w:after="0" w:line="240" w:lineRule="auto"/>
        <w:ind w:firstLine="357"/>
        <w:jc w:val="both"/>
        <w:rPr>
          <w:bCs/>
          <w:sz w:val="24"/>
          <w:szCs w:val="24"/>
          <w:lang w:val="sr-Cyrl-CS"/>
        </w:rPr>
      </w:pPr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7"/>
        <w:jc w:val="both"/>
        <w:rPr>
          <w:b/>
          <w:bCs/>
          <w:sz w:val="24"/>
          <w:szCs w:val="24"/>
          <w:u w:val="single"/>
          <w:lang w:val="sr-Cyrl-CS"/>
        </w:rPr>
      </w:pPr>
      <w:bookmarkStart w:id="1" w:name="page16"/>
      <w:bookmarkEnd w:id="1"/>
      <w:r>
        <w:rPr>
          <w:b/>
          <w:bCs/>
          <w:sz w:val="24"/>
          <w:szCs w:val="24"/>
          <w:u w:val="single"/>
          <w:lang w:val="sr-Cyrl-CS"/>
        </w:rPr>
        <w:t>Други степен такмичења</w:t>
      </w:r>
    </w:p>
    <w:p w:rsidR="0090170E" w:rsidRDefault="0090170E" w:rsidP="0090170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Други степен такмичења представља Општинско првенство. Право учешћа имају школе (са својим најбољим екипама које представљају репрезентације школе у свакој категорији) у којима је претходно одржано Школско првенство, у складу са овим Пропозицијама, а према условима које школа има. Уколико општина нема услова за одржавање такмичења потребно је да се на време обрати Атлетском савезу Београда за помоћ у одржавању такмичења, јер је општинско првенство обавезно као и за све друге спортове са циљем да се омогући учешће што већег броја ученика-ца.</w:t>
      </w:r>
    </w:p>
    <w:p w:rsidR="0090170E" w:rsidRDefault="0090170E" w:rsidP="0090170E">
      <w:pPr>
        <w:spacing w:after="0" w:line="240" w:lineRule="auto"/>
        <w:jc w:val="both"/>
        <w:rPr>
          <w:bCs/>
          <w:sz w:val="24"/>
          <w:szCs w:val="24"/>
          <w:lang w:val="sr-Cyrl-RS"/>
        </w:rPr>
      </w:pPr>
    </w:p>
    <w:p w:rsidR="0090170E" w:rsidRDefault="0090170E" w:rsidP="0090170E">
      <w:pPr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proofErr w:type="spellStart"/>
      <w:r>
        <w:rPr>
          <w:bCs/>
          <w:sz w:val="24"/>
          <w:szCs w:val="24"/>
        </w:rPr>
        <w:lastRenderedPageBreak/>
        <w:t>Пријав</w:t>
      </w:r>
      <w:proofErr w:type="spellEnd"/>
      <w:r>
        <w:rPr>
          <w:bCs/>
          <w:sz w:val="24"/>
          <w:szCs w:val="24"/>
          <w:lang w:val="sr-Cyrl-RS"/>
        </w:rPr>
        <w:t>у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школ</w:t>
      </w:r>
      <w:proofErr w:type="spellEnd"/>
      <w:r>
        <w:rPr>
          <w:bCs/>
          <w:sz w:val="24"/>
          <w:szCs w:val="24"/>
          <w:lang w:val="sr-Cyrl-RS"/>
        </w:rPr>
        <w:t>е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општинско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првенство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подноси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А</w:t>
      </w:r>
      <w:proofErr w:type="spellStart"/>
      <w:r>
        <w:rPr>
          <w:bCs/>
          <w:sz w:val="24"/>
          <w:szCs w:val="24"/>
        </w:rPr>
        <w:t>ктив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организатору О</w:t>
      </w:r>
      <w:proofErr w:type="spellStart"/>
      <w:r>
        <w:rPr>
          <w:bCs/>
          <w:sz w:val="24"/>
          <w:szCs w:val="24"/>
        </w:rPr>
        <w:t>пштин</w:t>
      </w:r>
      <w:proofErr w:type="spellEnd"/>
      <w:r>
        <w:rPr>
          <w:bCs/>
          <w:sz w:val="24"/>
          <w:szCs w:val="24"/>
          <w:lang w:val="sr-Cyrl-CS"/>
        </w:rPr>
        <w:t>ског такмичења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најмање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7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почетка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П</w:t>
      </w:r>
      <w:proofErr w:type="spellStart"/>
      <w:r>
        <w:rPr>
          <w:bCs/>
          <w:sz w:val="24"/>
          <w:szCs w:val="24"/>
        </w:rPr>
        <w:t>рвенства</w:t>
      </w:r>
      <w:proofErr w:type="spellEnd"/>
      <w:r>
        <w:rPr>
          <w:bCs/>
          <w:sz w:val="24"/>
          <w:szCs w:val="24"/>
          <w:lang w:val="sr-Cyrl-CS"/>
        </w:rPr>
        <w:t>, оверен потписом директора и печатом школе.</w:t>
      </w:r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7"/>
        <w:jc w:val="both"/>
        <w:rPr>
          <w:b/>
          <w:bCs/>
          <w:sz w:val="24"/>
          <w:szCs w:val="24"/>
          <w:u w:val="single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Трећи степен такмичења</w:t>
      </w:r>
    </w:p>
    <w:p w:rsidR="0090170E" w:rsidRDefault="0090170E" w:rsidP="009017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Трећи степен такмичења представља Градско првенство на коме учествују</w:t>
      </w:r>
      <w:r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u w:val="single"/>
          <w:lang w:val="sr-Cyrl-CS"/>
        </w:rPr>
        <w:t>победници</w:t>
      </w:r>
      <w:r>
        <w:rPr>
          <w:bCs/>
          <w:sz w:val="24"/>
          <w:szCs w:val="24"/>
          <w:lang w:val="sr-Cyrl-CS"/>
        </w:rPr>
        <w:t xml:space="preserve"> општинских првенстава.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Пријаве за Градско такмичење подносе секретари општинских савеза или техничка лица најмање 7 дана пре почетка такмичења, а обавезно садрже: назив школе, име и презиме ученика/це, разред и одељење, број из матичне књиге, датум рођења и дисциплину у којој наступа.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  <w:bookmarkStart w:id="2" w:name="page17"/>
      <w:bookmarkEnd w:id="2"/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sz w:val="24"/>
          <w:szCs w:val="24"/>
          <w:u w:val="single"/>
          <w:lang w:val="sr-Cyrl-CS"/>
        </w:rPr>
      </w:pPr>
      <w:r>
        <w:rPr>
          <w:b/>
          <w:bCs/>
          <w:sz w:val="24"/>
          <w:szCs w:val="24"/>
          <w:u w:val="single"/>
          <w:lang w:val="sr-Cyrl-CS"/>
        </w:rPr>
        <w:t>Даљи пласман: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Првопласирани и другопласирани </w:t>
      </w:r>
      <w:r>
        <w:rPr>
          <w:b/>
          <w:bCs/>
          <w:sz w:val="24"/>
          <w:szCs w:val="24"/>
          <w:lang w:val="sr-Cyrl-CS"/>
        </w:rPr>
        <w:t>појединци и екипе</w:t>
      </w:r>
      <w:r>
        <w:rPr>
          <w:bCs/>
          <w:sz w:val="24"/>
          <w:szCs w:val="24"/>
          <w:lang w:val="sr-Cyrl-CS"/>
        </w:rPr>
        <w:t xml:space="preserve"> у категорији ученика/ученица од I до IV разреда са Градског првенства стичу право учешћа на Међуокружном такмичењу, одакле само првопласирани појединац и екипа иду на Републичко такмичење.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Уколико је првопласирани и другопласирани појединац члан првопласиране или другопласирасне екипе, Организатор има право пријављивања трећепласираног или четвртопласираног појединца у тој категорији.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</w:p>
    <w:p w:rsidR="0090170E" w:rsidRDefault="0090170E" w:rsidP="00901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3. ПРАВИЛА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Један ученик/ученица има право наступа само у једној дисциплини и штафети. 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Ученици/ученице који наступају на 800 м и 1000 м немају право наступа ни у једној другој дисциплини.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техничким дисциплинама (скок у даљ и бацање кугле) на школским првенствима, сви ученици имају право на три покушаја.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Сви постигнути резултати рачунају се за појединачни пласман. 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За екипни пласман бодују се резултати чланова екипа тако да најбољи резултат добија онолико бодова колико је пријављено екипа. 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Екипу чини максимално 10 такмичара, по један такмичар у свакој дисциплини, плус штафета. 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Чланови екипа морају имати адекватну спортску опрему. Сваки следећи резултат добија бод мање од претходног.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Такмичар који не заврши такмичење, не добија бодове.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Сабирањем остварених бодова ученика/ученица једног одељења добија се укупан збир бодова. 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 првом степену такмичења екипа одељења која оствари највећи збир бодова је екипни победник школског првенства.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Појединачни победници првог степена такмичења у свакој дисциплини улазе у састав репрезентације школе у својим категоријама, које стиче право учешћа на другом степену такмичења.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Појединачни и екипни прваци другог степена такмичења у свакој дисциплини по </w:t>
      </w:r>
      <w:r>
        <w:rPr>
          <w:bCs/>
          <w:sz w:val="24"/>
          <w:szCs w:val="24"/>
          <w:lang w:val="sr-Cyrl-CS"/>
        </w:rPr>
        <w:lastRenderedPageBreak/>
        <w:t>категорији стичу право учешћа на трећем степену такмичења. Другопласирани појединци имају право наступа ако је првопласирани појединац члан првопласиране екипе.</w:t>
      </w:r>
    </w:p>
    <w:p w:rsidR="0090170E" w:rsidRDefault="0090170E" w:rsidP="009017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У трећем степену такмичења, првопласирани ученици/ученице у свакој дисциплини добијају титулу првака града у одговарајућој дисциплини. Сабирањем остварених бодова ученика/ученица једне екипе добија се укупан збир бодова. Екипа која оствари највећи збир бодова је екипни победник Градског првенства у атлетици.</w:t>
      </w:r>
    </w:p>
    <w:p w:rsidR="0090170E" w:rsidRDefault="0090170E" w:rsidP="009017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sz w:val="24"/>
          <w:szCs w:val="24"/>
          <w:lang w:val="sr-Cyrl-CS"/>
        </w:rPr>
      </w:pPr>
    </w:p>
    <w:p w:rsidR="0079680F" w:rsidRDefault="0079680F"/>
    <w:sectPr w:rsidR="00796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54D"/>
    <w:multiLevelType w:val="hybridMultilevel"/>
    <w:tmpl w:val="55A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01F"/>
    <w:multiLevelType w:val="hybridMultilevel"/>
    <w:tmpl w:val="620E3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8582F"/>
    <w:multiLevelType w:val="hybridMultilevel"/>
    <w:tmpl w:val="3976E2C4"/>
    <w:lvl w:ilvl="0" w:tplc="381E69E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5F58"/>
    <w:multiLevelType w:val="hybridMultilevel"/>
    <w:tmpl w:val="5ED4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22DE4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35BB"/>
    <w:multiLevelType w:val="hybridMultilevel"/>
    <w:tmpl w:val="46E424E8"/>
    <w:lvl w:ilvl="0" w:tplc="2256B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84"/>
    <w:multiLevelType w:val="hybridMultilevel"/>
    <w:tmpl w:val="908E2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0E"/>
    <w:rsid w:val="004E7011"/>
    <w:rsid w:val="0079680F"/>
    <w:rsid w:val="009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9777-28EF-4D01-9799-9B3F7B7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0E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2018-09-10T14:09:00Z</dcterms:created>
  <dcterms:modified xsi:type="dcterms:W3CDTF">2018-09-28T10:17:00Z</dcterms:modified>
</cp:coreProperties>
</file>